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E" w:rsidRPr="006D3BE6" w:rsidRDefault="00436135" w:rsidP="00436135">
      <w:pPr>
        <w:jc w:val="right"/>
        <w:rPr>
          <w:rFonts w:ascii="Times New Roman" w:hAnsi="Times New Roman" w:cs="Times New Roman"/>
          <w:b/>
          <w:bCs/>
        </w:rPr>
      </w:pPr>
      <w:bookmarkStart w:id="0" w:name="bookmark5"/>
      <w:r w:rsidRPr="00436135">
        <w:rPr>
          <w:rFonts w:ascii="Times New Roman" w:hAnsi="Times New Roman" w:cs="Times New Roman"/>
          <w:b/>
          <w:bCs/>
        </w:rPr>
        <w:drawing>
          <wp:inline distT="0" distB="0" distL="0" distR="0" wp14:anchorId="57B1F15D" wp14:editId="60856F33">
            <wp:extent cx="5924947" cy="156486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086" t="5535" r="7958" b="79343"/>
                    <a:stretch/>
                  </pic:blipFill>
                  <pic:spPr>
                    <a:xfrm>
                      <a:off x="0" y="0"/>
                      <a:ext cx="5929349" cy="156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35" w:rsidRDefault="00436135" w:rsidP="00183987">
      <w:pPr>
        <w:jc w:val="center"/>
        <w:rPr>
          <w:rFonts w:ascii="Times New Roman" w:hAnsi="Times New Roman" w:cs="Times New Roman"/>
          <w:b/>
          <w:sz w:val="28"/>
        </w:rPr>
      </w:pPr>
    </w:p>
    <w:p w:rsidR="00221BF6" w:rsidRDefault="00183987" w:rsidP="00183987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183987">
        <w:rPr>
          <w:rFonts w:ascii="Times New Roman" w:hAnsi="Times New Roman" w:cs="Times New Roman"/>
          <w:b/>
          <w:sz w:val="28"/>
        </w:rPr>
        <w:t>Кодекс этики и с</w:t>
      </w:r>
      <w:r w:rsidR="00221BF6">
        <w:rPr>
          <w:rFonts w:ascii="Times New Roman" w:hAnsi="Times New Roman" w:cs="Times New Roman"/>
          <w:b/>
          <w:sz w:val="28"/>
        </w:rPr>
        <w:t xml:space="preserve">лужебного поведения работников </w:t>
      </w:r>
    </w:p>
    <w:p w:rsidR="00221BF6" w:rsidRDefault="00221BF6" w:rsidP="00183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дошкольного образовательного учреждения </w:t>
      </w:r>
      <w:proofErr w:type="gramStart"/>
      <w:r>
        <w:rPr>
          <w:rFonts w:ascii="Times New Roman" w:hAnsi="Times New Roman" w:cs="Times New Roman"/>
          <w:b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221BF6" w:rsidRDefault="00221BF6" w:rsidP="00183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детский сад комбинированного вида №9 «Золотой ключик» </w:t>
      </w:r>
    </w:p>
    <w:p w:rsidR="00183987" w:rsidRPr="00183987" w:rsidRDefault="00221BF6" w:rsidP="00183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города Жирновска Волгоградской области</w:t>
      </w:r>
    </w:p>
    <w:p w:rsidR="00221BF6" w:rsidRDefault="00221BF6" w:rsidP="00183987">
      <w:pPr>
        <w:rPr>
          <w:rFonts w:ascii="Times New Roman" w:hAnsi="Times New Roman" w:cs="Times New Roman"/>
        </w:rPr>
      </w:pPr>
    </w:p>
    <w:p w:rsidR="00183987" w:rsidRPr="00221BF6" w:rsidRDefault="00183987" w:rsidP="00221BF6">
      <w:pPr>
        <w:jc w:val="center"/>
        <w:rPr>
          <w:rFonts w:ascii="Times New Roman" w:hAnsi="Times New Roman" w:cs="Times New Roman"/>
          <w:b/>
        </w:rPr>
      </w:pPr>
      <w:r w:rsidRPr="00221BF6">
        <w:rPr>
          <w:rFonts w:ascii="Times New Roman" w:hAnsi="Times New Roman" w:cs="Times New Roman"/>
          <w:b/>
        </w:rPr>
        <w:t>I. Общие положения</w:t>
      </w:r>
      <w:bookmarkEnd w:id="0"/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83987" w:rsidRPr="00183987">
        <w:rPr>
          <w:rFonts w:ascii="Times New Roman" w:hAnsi="Times New Roman" w:cs="Times New Roman"/>
        </w:rPr>
        <w:t xml:space="preserve">Кодекс этики и служебного поведения работников (далее </w:t>
      </w:r>
      <w:r>
        <w:rPr>
          <w:rFonts w:ascii="Times New Roman" w:hAnsi="Times New Roman" w:cs="Times New Roman"/>
        </w:rPr>
        <w:t>–</w:t>
      </w:r>
      <w:r w:rsidR="00183987" w:rsidRPr="00183987">
        <w:rPr>
          <w:rFonts w:ascii="Times New Roman" w:hAnsi="Times New Roman" w:cs="Times New Roman"/>
        </w:rPr>
        <w:t xml:space="preserve"> Кодекс) </w:t>
      </w:r>
      <w:r>
        <w:rPr>
          <w:rFonts w:ascii="Times New Roman" w:hAnsi="Times New Roman" w:cs="Times New Roman"/>
        </w:rPr>
        <w:t>д</w:t>
      </w:r>
      <w:r w:rsidR="00183987" w:rsidRPr="00183987">
        <w:rPr>
          <w:rFonts w:ascii="Times New Roman" w:hAnsi="Times New Roman" w:cs="Times New Roman"/>
        </w:rPr>
        <w:t xml:space="preserve">ошкольного образовательного учреждения муниципального детского сада </w:t>
      </w:r>
      <w:r>
        <w:rPr>
          <w:rFonts w:ascii="Times New Roman" w:hAnsi="Times New Roman" w:cs="Times New Roman"/>
        </w:rPr>
        <w:t xml:space="preserve">комбинированного вида </w:t>
      </w:r>
      <w:r w:rsidR="00183987" w:rsidRPr="0018398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  <w:r w:rsidR="00183987" w:rsidRPr="0018398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Золотой ключик»</w:t>
      </w:r>
      <w:r w:rsidR="00183987" w:rsidRPr="00183987">
        <w:rPr>
          <w:rFonts w:ascii="Times New Roman" w:hAnsi="Times New Roman" w:cs="Times New Roman"/>
        </w:rPr>
        <w:t xml:space="preserve"> города Жирновска Волгоградской области (далее </w:t>
      </w:r>
      <w:r>
        <w:rPr>
          <w:rFonts w:ascii="Times New Roman" w:hAnsi="Times New Roman" w:cs="Times New Roman"/>
        </w:rPr>
        <w:t>–</w:t>
      </w:r>
      <w:r w:rsidR="00183987" w:rsidRPr="00183987">
        <w:rPr>
          <w:rFonts w:ascii="Times New Roman" w:hAnsi="Times New Roman" w:cs="Times New Roman"/>
        </w:rPr>
        <w:t xml:space="preserve"> ДОУ)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="00183987" w:rsidRPr="00183987">
        <w:rPr>
          <w:rFonts w:ascii="Times New Roman" w:hAnsi="Times New Roman" w:cs="Times New Roman"/>
        </w:rPr>
        <w:t xml:space="preserve"> К</w:t>
      </w:r>
      <w:proofErr w:type="gramEnd"/>
      <w:r w:rsidR="00183987" w:rsidRPr="00183987">
        <w:rPr>
          <w:rFonts w:ascii="Times New Roman" w:hAnsi="Times New Roman" w:cs="Times New Roman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</w:t>
      </w:r>
      <w:r>
        <w:rPr>
          <w:rFonts w:ascii="Times New Roman" w:hAnsi="Times New Roman" w:cs="Times New Roman"/>
        </w:rPr>
        <w:t>–</w:t>
      </w:r>
      <w:r w:rsidR="00183987" w:rsidRPr="00183987">
        <w:rPr>
          <w:rFonts w:ascii="Times New Roman" w:hAnsi="Times New Roman" w:cs="Times New Roman"/>
        </w:rPr>
        <w:t xml:space="preserve"> участников Содружества Независимых Государств (Постановление N 19-10 от 26 марта 2002 г.), Федеральных законов от 25 декабря 2008 г. N 273-Ф3 "О противодействии коррупции", от 27 мая 2003 </w:t>
      </w:r>
      <w:proofErr w:type="gramStart"/>
      <w:r w:rsidR="00183987" w:rsidRPr="00183987">
        <w:rPr>
          <w:rFonts w:ascii="Times New Roman" w:hAnsi="Times New Roman" w:cs="Times New Roman"/>
        </w:rPr>
        <w:t>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</w:t>
      </w:r>
      <w:proofErr w:type="gramEnd"/>
      <w:r w:rsidR="00183987" w:rsidRPr="00183987">
        <w:rPr>
          <w:rFonts w:ascii="Times New Roman" w:hAnsi="Times New Roman" w:cs="Times New Roman"/>
        </w:rPr>
        <w:t xml:space="preserve"> правовых актов Российской Федерации, а также </w:t>
      </w:r>
      <w:proofErr w:type="gramStart"/>
      <w:r w:rsidR="00183987" w:rsidRPr="00183987">
        <w:rPr>
          <w:rFonts w:ascii="Times New Roman" w:hAnsi="Times New Roman" w:cs="Times New Roman"/>
        </w:rPr>
        <w:t>основан</w:t>
      </w:r>
      <w:proofErr w:type="gramEnd"/>
      <w:r w:rsidR="00183987" w:rsidRPr="00183987">
        <w:rPr>
          <w:rFonts w:ascii="Times New Roman" w:hAnsi="Times New Roman" w:cs="Times New Roman"/>
        </w:rPr>
        <w:t xml:space="preserve"> на общепризнанных нравственных принципах и нормах российского общества и государства.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83987" w:rsidRPr="00183987">
        <w:rPr>
          <w:rFonts w:ascii="Times New Roman" w:hAnsi="Times New Roman" w:cs="Times New Roman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ДОУ независимо от замещаемой ими должности.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83987" w:rsidRPr="00183987">
        <w:rPr>
          <w:rFonts w:ascii="Times New Roman" w:hAnsi="Times New Roman" w:cs="Times New Roman"/>
        </w:rPr>
        <w:t>Работник, поступающий на работу в ДОУ, обязан ознакомиться с положениями кодекса и соблюдать их в процессе своей служебной деятельности.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83987" w:rsidRPr="00183987">
        <w:rPr>
          <w:rFonts w:ascii="Times New Roman" w:hAnsi="Times New Roman" w:cs="Times New Roman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ДОУ поведения в отношениях с ним в соответствии с положениями кодекса.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83987" w:rsidRPr="00183987">
        <w:rPr>
          <w:rFonts w:ascii="Times New Roman" w:hAnsi="Times New Roman" w:cs="Times New Roman"/>
        </w:rPr>
        <w:t>Целью кодекса является установление этических норм и правил служебного поведения работников ДОУ для достойного выполнения ими своей профессиональной деятельности, а также содействие укреплению авторитета работников ДОУ, доверия граждан к деятельности ДОУ и обеспечение единых норм поведения для работников ДОУ.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83987" w:rsidRPr="00183987">
        <w:rPr>
          <w:rFonts w:ascii="Times New Roman" w:hAnsi="Times New Roman" w:cs="Times New Roman"/>
        </w:rPr>
        <w:t>Кодекс призван повысить эффективность выполнения работниками ДОУ своих должностных обязанностей.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83987" w:rsidRPr="00183987">
        <w:rPr>
          <w:rFonts w:ascii="Times New Roman" w:hAnsi="Times New Roman" w:cs="Times New Roman"/>
        </w:rPr>
        <w:t>Кодекс служит основой для формирования должной морали в сфере деятельности ДОУ, уважительного отношения к деятельности ДОУ, а также выступает как институт общественного сознания и нравственности работников ДОУ, их самоконтроля.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183987" w:rsidRPr="00183987">
        <w:rPr>
          <w:rFonts w:ascii="Times New Roman" w:hAnsi="Times New Roman" w:cs="Times New Roman"/>
        </w:rPr>
        <w:t>Знание и соблюдение работниками 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221BF6" w:rsidRDefault="00221BF6" w:rsidP="00221B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21BF6">
        <w:rPr>
          <w:rFonts w:ascii="Times New Roman" w:hAnsi="Times New Roman" w:cs="Times New Roman"/>
          <w:b/>
        </w:rPr>
        <w:t xml:space="preserve">. </w:t>
      </w:r>
      <w:r w:rsidR="00183987" w:rsidRPr="00221BF6">
        <w:rPr>
          <w:rFonts w:ascii="Times New Roman" w:hAnsi="Times New Roman" w:cs="Times New Roman"/>
          <w:b/>
        </w:rPr>
        <w:t xml:space="preserve">Основные принципы и правила </w:t>
      </w:r>
    </w:p>
    <w:p w:rsidR="00183987" w:rsidRPr="00221BF6" w:rsidRDefault="00183987" w:rsidP="00221BF6">
      <w:pPr>
        <w:jc w:val="center"/>
        <w:rPr>
          <w:rFonts w:ascii="Times New Roman" w:hAnsi="Times New Roman" w:cs="Times New Roman"/>
          <w:b/>
        </w:rPr>
      </w:pPr>
      <w:r w:rsidRPr="00221BF6">
        <w:rPr>
          <w:rFonts w:ascii="Times New Roman" w:hAnsi="Times New Roman" w:cs="Times New Roman"/>
          <w:b/>
        </w:rPr>
        <w:t>служебного поведения</w:t>
      </w:r>
      <w:r w:rsidR="00221BF6" w:rsidRPr="00221BF6">
        <w:rPr>
          <w:rFonts w:ascii="Times New Roman" w:hAnsi="Times New Roman" w:cs="Times New Roman"/>
          <w:b/>
        </w:rPr>
        <w:t xml:space="preserve"> </w:t>
      </w:r>
      <w:r w:rsidRPr="00221BF6">
        <w:rPr>
          <w:rFonts w:ascii="Times New Roman" w:hAnsi="Times New Roman" w:cs="Times New Roman"/>
          <w:b/>
        </w:rPr>
        <w:t>работников ДОУ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83987" w:rsidRPr="00183987">
        <w:rPr>
          <w:rFonts w:ascii="Times New Roman" w:hAnsi="Times New Roman" w:cs="Times New Roman"/>
        </w:rPr>
        <w:t>Основные принципы служебного поведения работников ДОУ являются основой поведения граждан Российской Федерации в связи с нахождением их в трудовых отношениях с ДОУ.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83987" w:rsidRPr="00183987">
        <w:rPr>
          <w:rFonts w:ascii="Times New Roman" w:hAnsi="Times New Roman" w:cs="Times New Roman"/>
        </w:rPr>
        <w:t>Работники ДОУ, сознавая ответственность перед государством, обществом и гражданами, призваны: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а)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б)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ДОУ, так и работников;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в)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осуществлять свою деятельность в пределах предмета и целей деятельности ДОУ;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г)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при исполнении должностных обязанностей н</w:t>
      </w:r>
      <w:r w:rsidR="00221BF6">
        <w:rPr>
          <w:rFonts w:ascii="Times New Roman" w:hAnsi="Times New Roman" w:cs="Times New Roman"/>
        </w:rPr>
        <w:t>е оказывать предпочтения каким-</w:t>
      </w:r>
      <w:r w:rsidRPr="00183987">
        <w:rPr>
          <w:rFonts w:ascii="Times New Roman" w:hAnsi="Times New Roman" w:cs="Times New Roman"/>
        </w:rPr>
        <w:t>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д)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 w:rsidR="00221BF6">
        <w:rPr>
          <w:rFonts w:ascii="Times New Roman" w:hAnsi="Times New Roman" w:cs="Times New Roman"/>
        </w:rPr>
        <w:t xml:space="preserve">добросовестному исполнению ими </w:t>
      </w:r>
      <w:r w:rsidRPr="00183987">
        <w:rPr>
          <w:rFonts w:ascii="Times New Roman" w:hAnsi="Times New Roman" w:cs="Times New Roman"/>
        </w:rPr>
        <w:t>должностных обязанностей;</w:t>
      </w:r>
    </w:p>
    <w:p w:rsid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е)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работнику ДОУ, в целях склонения к совершению коррупционных правонарушений;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ж)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з)</w:t>
      </w:r>
      <w:r w:rsidR="00221BF6">
        <w:rPr>
          <w:rFonts w:ascii="Times New Roman" w:hAnsi="Times New Roman" w:cs="Times New Roman"/>
        </w:rPr>
        <w:t xml:space="preserve"> с</w:t>
      </w:r>
      <w:r w:rsidRPr="00183987">
        <w:rPr>
          <w:rFonts w:ascii="Times New Roman" w:hAnsi="Times New Roman" w:cs="Times New Roman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и)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соблюдать нормы служебной, профессиональной этики и правила делового поведения;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к)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проявлять корректность и внимательность в обращении с детьми, родителями (законными представителями ребёнка), коллегами по работе, гражданами и должностными лицами;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 в целом;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 xml:space="preserve">о) не использовать служебное положение для оказания влияния на деятельность ДОУ, работников ДОУ и родителей (законных представителей) при решении вопросов </w:t>
      </w:r>
      <w:r w:rsidR="00221BF6">
        <w:rPr>
          <w:rFonts w:ascii="Times New Roman" w:hAnsi="Times New Roman" w:cs="Times New Roman"/>
        </w:rPr>
        <w:t>л</w:t>
      </w:r>
      <w:r w:rsidRPr="00183987">
        <w:rPr>
          <w:rFonts w:ascii="Times New Roman" w:hAnsi="Times New Roman" w:cs="Times New Roman"/>
        </w:rPr>
        <w:t>ичного характера;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р) соблюдать установленные в ДОУ правила публичных выступлений и предоставления служебной информации;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ответственности работника ДОУ.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 w:rsidR="00183987" w:rsidRPr="00183987">
        <w:rPr>
          <w:rFonts w:ascii="Times New Roman" w:hAnsi="Times New Roman" w:cs="Times New Roman"/>
        </w:rPr>
        <w:t>Работники ДОУ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83987" w:rsidRPr="00183987">
        <w:rPr>
          <w:rFonts w:ascii="Times New Roman" w:hAnsi="Times New Roman" w:cs="Times New Roman"/>
        </w:rPr>
        <w:t>Работники ДОУ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83987" w:rsidRPr="00183987">
        <w:rPr>
          <w:rFonts w:ascii="Times New Roman" w:hAnsi="Times New Roman" w:cs="Times New Roman"/>
        </w:rPr>
        <w:t>Работники ДОУ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83987" w:rsidRPr="00183987">
        <w:rPr>
          <w:rFonts w:ascii="Times New Roman" w:hAnsi="Times New Roman" w:cs="Times New Roman"/>
        </w:rPr>
        <w:t>Работники ДОУ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При назначении на должность руководителя ДОУ и исполнении должностных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обязанностей руководитель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1</w:t>
      </w:r>
      <w:r w:rsidR="00221BF6">
        <w:rPr>
          <w:rFonts w:ascii="Times New Roman" w:hAnsi="Times New Roman" w:cs="Times New Roman"/>
        </w:rPr>
        <w:t>5.</w:t>
      </w:r>
      <w:r w:rsidRPr="00183987">
        <w:rPr>
          <w:rFonts w:ascii="Times New Roman" w:hAnsi="Times New Roman" w:cs="Times New Roman"/>
        </w:rPr>
        <w:t xml:space="preserve"> Руководитель 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21BF6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183987" w:rsidRPr="00183987">
        <w:rPr>
          <w:rFonts w:ascii="Times New Roman" w:hAnsi="Times New Roman" w:cs="Times New Roman"/>
        </w:rPr>
        <w:t>Руководитель ДОУ, работники ДОУ обязаны уведомлять работодателя,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Pr="00221BF6">
        <w:rPr>
          <w:rFonts w:ascii="Times New Roman" w:hAnsi="Times New Roman" w:cs="Times New Roman"/>
          <w:u w:val="single"/>
        </w:rPr>
        <w:t>должностной обязанностью работника ДОУ</w:t>
      </w:r>
      <w:r w:rsidRPr="00183987">
        <w:rPr>
          <w:rFonts w:ascii="Times New Roman" w:hAnsi="Times New Roman" w:cs="Times New Roman"/>
        </w:rPr>
        <w:t>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183987" w:rsidRPr="00183987">
        <w:rPr>
          <w:rFonts w:ascii="Times New Roman" w:hAnsi="Times New Roman" w:cs="Times New Roman"/>
        </w:rPr>
        <w:t>Работникам ДОУ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183987" w:rsidRPr="00183987">
        <w:rPr>
          <w:rFonts w:ascii="Times New Roman" w:hAnsi="Times New Roman" w:cs="Times New Roman"/>
        </w:rPr>
        <w:t>Работник ДОУ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183987" w:rsidRPr="00183987">
        <w:rPr>
          <w:rFonts w:ascii="Times New Roman" w:hAnsi="Times New Roman" w:cs="Times New Roman"/>
        </w:rPr>
        <w:t>Работник ДОУ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183987" w:rsidRPr="00183987">
        <w:rPr>
          <w:rFonts w:ascii="Times New Roman" w:hAnsi="Times New Roman" w:cs="Times New Roman"/>
        </w:rPr>
        <w:t>Работник ДОУ, наделенный организационно-распорядительными полномочиями по отношению к другим работникам ДОУ,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183987" w:rsidRPr="00183987">
        <w:rPr>
          <w:rFonts w:ascii="Times New Roman" w:hAnsi="Times New Roman" w:cs="Times New Roman"/>
        </w:rPr>
        <w:t>Работник ДОУ, наделенный организационно-распорядительными полномочиями по отношению к другим работникам ДОУ, призван: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а)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принимать меры по предотвращению и урегулированию конфликта интересов;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б)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принимать меры по предупреждению коррупции;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в)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не допускать случаев принуждения работников ДОУ к участию в деятельности политических партий и общественных объединений.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22. </w:t>
      </w:r>
      <w:r w:rsidR="00183987" w:rsidRPr="00183987">
        <w:rPr>
          <w:rFonts w:ascii="Times New Roman" w:hAnsi="Times New Roman" w:cs="Times New Roman"/>
        </w:rPr>
        <w:t xml:space="preserve">Работник ДОУ, наделенный организационно-распорядительными полномочиями по отношению к другим работникам ДОУ, должен принимать меры к тому, чтобы подчиненные ему работники не допускали </w:t>
      </w:r>
      <w:proofErr w:type="spellStart"/>
      <w:r w:rsidR="00183987" w:rsidRPr="00183987">
        <w:rPr>
          <w:rFonts w:ascii="Times New Roman" w:hAnsi="Times New Roman" w:cs="Times New Roman"/>
        </w:rPr>
        <w:t>коррупционно</w:t>
      </w:r>
      <w:proofErr w:type="spellEnd"/>
      <w:r w:rsidR="00183987" w:rsidRPr="00183987"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183987" w:rsidRPr="00183987">
        <w:rPr>
          <w:rFonts w:ascii="Times New Roman" w:hAnsi="Times New Roman" w:cs="Times New Roman"/>
        </w:rPr>
        <w:t>Работник ДОУ, наделенный организационно-распорядительными 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21BF6" w:rsidRDefault="00221BF6" w:rsidP="00221BF6">
      <w:pPr>
        <w:jc w:val="both"/>
        <w:rPr>
          <w:rFonts w:ascii="Times New Roman" w:hAnsi="Times New Roman" w:cs="Times New Roman"/>
        </w:rPr>
      </w:pPr>
      <w:bookmarkStart w:id="2" w:name="bookmark6"/>
    </w:p>
    <w:p w:rsidR="00221BF6" w:rsidRDefault="00221BF6" w:rsidP="00221B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. </w:t>
      </w:r>
      <w:r w:rsidR="00183987" w:rsidRPr="00221BF6">
        <w:rPr>
          <w:rFonts w:ascii="Times New Roman" w:hAnsi="Times New Roman" w:cs="Times New Roman"/>
          <w:b/>
        </w:rPr>
        <w:t xml:space="preserve">Рекомендательные этические правила </w:t>
      </w:r>
    </w:p>
    <w:p w:rsidR="00183987" w:rsidRPr="00221BF6" w:rsidRDefault="00183987" w:rsidP="00221BF6">
      <w:pPr>
        <w:jc w:val="center"/>
        <w:rPr>
          <w:rFonts w:ascii="Times New Roman" w:hAnsi="Times New Roman" w:cs="Times New Roman"/>
          <w:b/>
        </w:rPr>
      </w:pPr>
      <w:r w:rsidRPr="00221BF6">
        <w:rPr>
          <w:rFonts w:ascii="Times New Roman" w:hAnsi="Times New Roman" w:cs="Times New Roman"/>
          <w:b/>
        </w:rPr>
        <w:t>служебного поведения работников ДОУ.</w:t>
      </w:r>
      <w:bookmarkEnd w:id="2"/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183987" w:rsidRPr="00183987">
        <w:rPr>
          <w:rFonts w:ascii="Times New Roman" w:hAnsi="Times New Roman" w:cs="Times New Roman"/>
        </w:rPr>
        <w:t xml:space="preserve">В служебном поведении работникам ДОУ необходимо исходить из конституционных положений о том, что человек, его права и свободы являются высшей </w:t>
      </w:r>
      <w:proofErr w:type="gramStart"/>
      <w:r w:rsidR="00183987" w:rsidRPr="00183987">
        <w:rPr>
          <w:rFonts w:ascii="Times New Roman" w:hAnsi="Times New Roman" w:cs="Times New Roman"/>
        </w:rPr>
        <w:t>ценностью</w:t>
      </w:r>
      <w:proofErr w:type="gramEnd"/>
      <w:r w:rsidR="00183987" w:rsidRPr="00183987">
        <w:rPr>
          <w:rFonts w:ascii="Times New Roman" w:hAnsi="Times New Roman" w:cs="Times New Roman"/>
        </w:rPr>
        <w:t xml:space="preserve"> и каждый гражданин</w:t>
      </w:r>
      <w:r>
        <w:rPr>
          <w:rFonts w:ascii="Times New Roman" w:hAnsi="Times New Roman" w:cs="Times New Roman"/>
        </w:rPr>
        <w:t xml:space="preserve"> и</w:t>
      </w:r>
      <w:r w:rsidR="00183987" w:rsidRPr="00183987">
        <w:rPr>
          <w:rFonts w:ascii="Times New Roman" w:hAnsi="Times New Roman" w:cs="Times New Roman"/>
        </w:rPr>
        <w:t>меет право на неприкосновенность частной жизни, личную и семейную тайну, защиту чести, достоинства, своего доброго имени.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183987" w:rsidRPr="00183987">
        <w:rPr>
          <w:rFonts w:ascii="Times New Roman" w:hAnsi="Times New Roman" w:cs="Times New Roman"/>
        </w:rPr>
        <w:t xml:space="preserve">В служебном поведении работники ДОУ воздерживается </w:t>
      </w:r>
      <w:proofErr w:type="gramStart"/>
      <w:r w:rsidR="00183987" w:rsidRPr="00183987">
        <w:rPr>
          <w:rFonts w:ascii="Times New Roman" w:hAnsi="Times New Roman" w:cs="Times New Roman"/>
        </w:rPr>
        <w:t>от</w:t>
      </w:r>
      <w:proofErr w:type="gramEnd"/>
      <w:r w:rsidR="00183987" w:rsidRPr="00183987">
        <w:rPr>
          <w:rFonts w:ascii="Times New Roman" w:hAnsi="Times New Roman" w:cs="Times New Roman"/>
        </w:rPr>
        <w:t>: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а)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б)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21BF6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в)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г)</w:t>
      </w:r>
      <w:r w:rsidR="00221BF6">
        <w:rPr>
          <w:rFonts w:ascii="Times New Roman" w:hAnsi="Times New Roman" w:cs="Times New Roman"/>
        </w:rPr>
        <w:t xml:space="preserve"> </w:t>
      </w:r>
      <w:r w:rsidRPr="00183987">
        <w:rPr>
          <w:rFonts w:ascii="Times New Roman" w:hAnsi="Times New Roman" w:cs="Times New Roman"/>
        </w:rPr>
        <w:t>курения во время рабочего времени, общения с гражданами.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183987" w:rsidRPr="00183987">
        <w:rPr>
          <w:rFonts w:ascii="Times New Roman" w:hAnsi="Times New Roman" w:cs="Times New Roman"/>
        </w:rPr>
        <w:t>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Работники ДОУ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183987" w:rsidRPr="00183987">
        <w:rPr>
          <w:rFonts w:ascii="Times New Roman" w:hAnsi="Times New Roman" w:cs="Times New Roman"/>
        </w:rPr>
        <w:t>Внешний вид работника ДОУ при исполнении им должностных должен способствовать уважительному отношению граждан к 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1BF6" w:rsidRDefault="00221BF6" w:rsidP="00221BF6">
      <w:pPr>
        <w:jc w:val="both"/>
        <w:rPr>
          <w:rFonts w:ascii="Times New Roman" w:hAnsi="Times New Roman" w:cs="Times New Roman"/>
        </w:rPr>
      </w:pPr>
      <w:bookmarkStart w:id="3" w:name="bookmark7"/>
    </w:p>
    <w:p w:rsidR="00183987" w:rsidRPr="00221BF6" w:rsidRDefault="00183987" w:rsidP="00221BF6">
      <w:pPr>
        <w:jc w:val="center"/>
        <w:rPr>
          <w:rFonts w:ascii="Times New Roman" w:hAnsi="Times New Roman" w:cs="Times New Roman"/>
          <w:b/>
        </w:rPr>
      </w:pPr>
      <w:r w:rsidRPr="00221BF6">
        <w:rPr>
          <w:rFonts w:ascii="Times New Roman" w:hAnsi="Times New Roman" w:cs="Times New Roman"/>
          <w:b/>
        </w:rPr>
        <w:t>IV. Ответственность за нарушение положений Типового кодекса</w:t>
      </w:r>
      <w:bookmarkEnd w:id="3"/>
    </w:p>
    <w:p w:rsidR="00183987" w:rsidRPr="00183987" w:rsidRDefault="00221BF6" w:rsidP="00221B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gramStart"/>
      <w:r w:rsidR="00183987" w:rsidRPr="00183987">
        <w:rPr>
          <w:rFonts w:ascii="Times New Roman" w:hAnsi="Times New Roman" w:cs="Times New Roman"/>
        </w:rPr>
        <w:t>Нарушение работником ДОУ положений Кодекса подлежит моральному осуждению на заседании соответствующей комиссии по соблюдению требований к служебному поведению работников ДОУ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="00183987" w:rsidRPr="00183987">
        <w:rPr>
          <w:rFonts w:ascii="Times New Roman" w:hAnsi="Times New Roman" w:cs="Times New Roman"/>
        </w:rPr>
        <w:t>, нарушение положений Кодекса влечет применение к работнику ДОУ мер юридической ответственности.</w:t>
      </w:r>
    </w:p>
    <w:p w:rsidR="00183987" w:rsidRPr="00183987" w:rsidRDefault="00183987" w:rsidP="00221BF6">
      <w:pPr>
        <w:ind w:firstLine="708"/>
        <w:jc w:val="both"/>
        <w:rPr>
          <w:rFonts w:ascii="Times New Roman" w:hAnsi="Times New Roman" w:cs="Times New Roman"/>
        </w:rPr>
      </w:pPr>
      <w:r w:rsidRPr="00183987">
        <w:rPr>
          <w:rFonts w:ascii="Times New Roman" w:hAnsi="Times New Roman" w:cs="Times New Roman"/>
        </w:rPr>
        <w:t>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7266D" w:rsidRPr="00183987" w:rsidRDefault="00E7266D" w:rsidP="00221BF6">
      <w:pPr>
        <w:jc w:val="both"/>
        <w:rPr>
          <w:rFonts w:ascii="Times New Roman" w:hAnsi="Times New Roman" w:cs="Times New Roman"/>
        </w:rPr>
      </w:pPr>
    </w:p>
    <w:sectPr w:rsidR="00E7266D" w:rsidRPr="00183987" w:rsidSect="00221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03F"/>
    <w:multiLevelType w:val="multilevel"/>
    <w:tmpl w:val="8D2E92D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2D25"/>
    <w:multiLevelType w:val="multilevel"/>
    <w:tmpl w:val="5AC0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33905"/>
    <w:multiLevelType w:val="multilevel"/>
    <w:tmpl w:val="4B4E5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E3CFC"/>
    <w:multiLevelType w:val="multilevel"/>
    <w:tmpl w:val="91AC1D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421F9"/>
    <w:multiLevelType w:val="multilevel"/>
    <w:tmpl w:val="F814B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7"/>
    <w:rsid w:val="00183987"/>
    <w:rsid w:val="00221BF6"/>
    <w:rsid w:val="004215DE"/>
    <w:rsid w:val="00436135"/>
    <w:rsid w:val="00D34652"/>
    <w:rsid w:val="00E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9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83987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183987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8398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98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987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183987"/>
    <w:pPr>
      <w:shd w:val="clear" w:color="auto" w:fill="FFFFFF"/>
      <w:spacing w:line="274" w:lineRule="exact"/>
      <w:ind w:hanging="96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83987"/>
    <w:pPr>
      <w:shd w:val="clear" w:color="auto" w:fill="FFFFFF"/>
      <w:spacing w:before="1080" w:line="27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8398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83987"/>
    <w:pPr>
      <w:shd w:val="clear" w:color="auto" w:fill="FFFFFF"/>
      <w:spacing w:after="540" w:line="182" w:lineRule="exact"/>
      <w:jc w:val="center"/>
    </w:pPr>
    <w:rPr>
      <w:rFonts w:ascii="Times New Roman" w:eastAsia="Times New Roman" w:hAnsi="Times New Roman" w:cs="Times New Roman"/>
      <w:color w:val="auto"/>
      <w:spacing w:val="-2"/>
      <w:sz w:val="15"/>
      <w:szCs w:val="15"/>
      <w:lang w:eastAsia="en-US"/>
    </w:rPr>
  </w:style>
  <w:style w:type="table" w:styleId="a4">
    <w:name w:val="Table Grid"/>
    <w:basedOn w:val="a1"/>
    <w:uiPriority w:val="59"/>
    <w:rsid w:val="0018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9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83987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183987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8398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98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987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183987"/>
    <w:pPr>
      <w:shd w:val="clear" w:color="auto" w:fill="FFFFFF"/>
      <w:spacing w:line="274" w:lineRule="exact"/>
      <w:ind w:hanging="96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83987"/>
    <w:pPr>
      <w:shd w:val="clear" w:color="auto" w:fill="FFFFFF"/>
      <w:spacing w:before="1080" w:line="27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8398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83987"/>
    <w:pPr>
      <w:shd w:val="clear" w:color="auto" w:fill="FFFFFF"/>
      <w:spacing w:after="540" w:line="182" w:lineRule="exact"/>
      <w:jc w:val="center"/>
    </w:pPr>
    <w:rPr>
      <w:rFonts w:ascii="Times New Roman" w:eastAsia="Times New Roman" w:hAnsi="Times New Roman" w:cs="Times New Roman"/>
      <w:color w:val="auto"/>
      <w:spacing w:val="-2"/>
      <w:sz w:val="15"/>
      <w:szCs w:val="15"/>
      <w:lang w:eastAsia="en-US"/>
    </w:rPr>
  </w:style>
  <w:style w:type="table" w:styleId="a4">
    <w:name w:val="Table Grid"/>
    <w:basedOn w:val="a1"/>
    <w:uiPriority w:val="59"/>
    <w:rsid w:val="0018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2017-03-14T08:22:00Z</dcterms:created>
  <dcterms:modified xsi:type="dcterms:W3CDTF">2017-03-15T08:56:00Z</dcterms:modified>
</cp:coreProperties>
</file>